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625" w:rsidRPr="00641BAA" w:rsidRDefault="006845B1" w:rsidP="002B2CFB">
      <w:pPr>
        <w:spacing w:after="0" w:line="240" w:lineRule="auto"/>
        <w:ind w:left="5387"/>
        <w:rPr>
          <w:rFonts w:ascii="Times New Roman" w:eastAsiaTheme="minorEastAsia" w:hAnsi="Times New Roman" w:cs="Times New Roman"/>
          <w:spacing w:val="-2"/>
          <w:sz w:val="26"/>
          <w:szCs w:val="26"/>
          <w:lang w:eastAsia="ru-RU"/>
        </w:rPr>
      </w:pPr>
      <w:r w:rsidRPr="00641BAA">
        <w:rPr>
          <w:rFonts w:ascii="Times New Roman" w:eastAsiaTheme="minorEastAsia" w:hAnsi="Times New Roman" w:cs="Times New Roman"/>
          <w:spacing w:val="-2"/>
          <w:sz w:val="26"/>
          <w:szCs w:val="26"/>
          <w:lang w:eastAsia="ru-RU"/>
        </w:rPr>
        <w:t xml:space="preserve">Приложение </w:t>
      </w:r>
      <w:r w:rsidR="00C049AB">
        <w:rPr>
          <w:rFonts w:ascii="Times New Roman" w:eastAsiaTheme="minorEastAsia" w:hAnsi="Times New Roman" w:cs="Times New Roman"/>
          <w:spacing w:val="-2"/>
          <w:sz w:val="26"/>
          <w:szCs w:val="26"/>
          <w:lang w:eastAsia="ru-RU"/>
        </w:rPr>
        <w:t>43</w:t>
      </w:r>
    </w:p>
    <w:p w:rsidR="00EC7625" w:rsidRPr="00641BAA" w:rsidRDefault="00EC7625" w:rsidP="002B2CFB">
      <w:pPr>
        <w:spacing w:after="0" w:line="240" w:lineRule="auto"/>
        <w:ind w:left="5387"/>
        <w:rPr>
          <w:rFonts w:ascii="Times New Roman" w:eastAsiaTheme="minorEastAsia" w:hAnsi="Times New Roman" w:cs="Times New Roman"/>
          <w:spacing w:val="-2"/>
          <w:sz w:val="26"/>
          <w:szCs w:val="26"/>
          <w:lang w:eastAsia="ru-RU"/>
        </w:rPr>
      </w:pPr>
      <w:r w:rsidRPr="00641BAA">
        <w:rPr>
          <w:rFonts w:ascii="Times New Roman" w:eastAsiaTheme="minorEastAsia" w:hAnsi="Times New Roman" w:cs="Times New Roman"/>
          <w:spacing w:val="-2"/>
          <w:sz w:val="26"/>
          <w:szCs w:val="26"/>
          <w:lang w:eastAsia="ru-RU"/>
        </w:rPr>
        <w:t>к Закону Ханты-Мансийского</w:t>
      </w:r>
    </w:p>
    <w:p w:rsidR="00EC7625" w:rsidRPr="00641BAA" w:rsidRDefault="00EC7625" w:rsidP="002B2CFB">
      <w:pPr>
        <w:spacing w:after="0" w:line="240" w:lineRule="auto"/>
        <w:ind w:left="5387"/>
        <w:rPr>
          <w:rFonts w:ascii="Times New Roman" w:eastAsiaTheme="minorEastAsia" w:hAnsi="Times New Roman" w:cs="Times New Roman"/>
          <w:spacing w:val="-2"/>
          <w:sz w:val="26"/>
          <w:szCs w:val="26"/>
          <w:lang w:eastAsia="ru-RU"/>
        </w:rPr>
      </w:pPr>
      <w:r w:rsidRPr="00641BAA">
        <w:rPr>
          <w:rFonts w:ascii="Times New Roman" w:eastAsiaTheme="minorEastAsia" w:hAnsi="Times New Roman" w:cs="Times New Roman"/>
          <w:spacing w:val="-2"/>
          <w:sz w:val="26"/>
          <w:szCs w:val="26"/>
          <w:lang w:eastAsia="ru-RU"/>
        </w:rPr>
        <w:t>автономного округа – Югры</w:t>
      </w:r>
    </w:p>
    <w:p w:rsidR="00EC7625" w:rsidRPr="00641BAA" w:rsidRDefault="00C21F13" w:rsidP="002B2CFB">
      <w:pPr>
        <w:spacing w:after="0" w:line="240" w:lineRule="auto"/>
        <w:ind w:left="5387"/>
        <w:rPr>
          <w:rFonts w:ascii="Times New Roman" w:eastAsiaTheme="minorEastAsia" w:hAnsi="Times New Roman" w:cs="Times New Roman"/>
          <w:spacing w:val="-2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pacing w:val="-2"/>
          <w:sz w:val="26"/>
          <w:szCs w:val="26"/>
          <w:lang w:eastAsia="ru-RU"/>
        </w:rPr>
        <w:t xml:space="preserve">от </w:t>
      </w:r>
      <w:r w:rsidRPr="009355D8">
        <w:rPr>
          <w:rFonts w:ascii="Times New Roman" w:eastAsiaTheme="minorEastAsia" w:hAnsi="Times New Roman" w:cs="Times New Roman"/>
          <w:spacing w:val="-2"/>
          <w:sz w:val="26"/>
          <w:szCs w:val="26"/>
          <w:lang w:eastAsia="ru-RU"/>
        </w:rPr>
        <w:t>30</w:t>
      </w:r>
      <w:r w:rsidR="00EC7625" w:rsidRPr="00641BAA">
        <w:rPr>
          <w:rFonts w:ascii="Times New Roman" w:eastAsiaTheme="minorEastAsia" w:hAnsi="Times New Roman" w:cs="Times New Roman"/>
          <w:spacing w:val="-2"/>
          <w:sz w:val="26"/>
          <w:szCs w:val="26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pacing w:val="-2"/>
          <w:sz w:val="26"/>
          <w:szCs w:val="26"/>
          <w:lang w:eastAsia="ru-RU"/>
        </w:rPr>
        <w:t>мая</w:t>
      </w:r>
      <w:r w:rsidR="00641BAA" w:rsidRPr="00641BAA">
        <w:rPr>
          <w:rFonts w:ascii="Times New Roman" w:eastAsiaTheme="minorEastAsia" w:hAnsi="Times New Roman" w:cs="Times New Roman"/>
          <w:spacing w:val="-2"/>
          <w:sz w:val="26"/>
          <w:szCs w:val="26"/>
          <w:lang w:eastAsia="ru-RU"/>
        </w:rPr>
        <w:t xml:space="preserve"> 2025</w:t>
      </w:r>
      <w:r w:rsidR="00EC7625" w:rsidRPr="00641BAA">
        <w:rPr>
          <w:rFonts w:ascii="Times New Roman" w:eastAsiaTheme="minorEastAsia" w:hAnsi="Times New Roman" w:cs="Times New Roman"/>
          <w:spacing w:val="-2"/>
          <w:sz w:val="26"/>
          <w:szCs w:val="26"/>
          <w:lang w:eastAsia="ru-RU"/>
        </w:rPr>
        <w:t xml:space="preserve"> года № </w:t>
      </w:r>
      <w:r>
        <w:rPr>
          <w:rFonts w:ascii="Times New Roman" w:eastAsiaTheme="minorEastAsia" w:hAnsi="Times New Roman" w:cs="Times New Roman"/>
          <w:spacing w:val="-2"/>
          <w:sz w:val="26"/>
          <w:szCs w:val="26"/>
          <w:lang w:eastAsia="ru-RU"/>
        </w:rPr>
        <w:t>32-оз</w:t>
      </w:r>
      <w:bookmarkStart w:id="0" w:name="_GoBack"/>
      <w:bookmarkEnd w:id="0"/>
    </w:p>
    <w:p w:rsidR="00EC7625" w:rsidRPr="00641BAA" w:rsidRDefault="00EC7625" w:rsidP="002B2CFB">
      <w:pPr>
        <w:spacing w:after="0" w:line="240" w:lineRule="auto"/>
        <w:ind w:left="5387" w:right="-2"/>
        <w:rPr>
          <w:rFonts w:ascii="Times New Roman" w:hAnsi="Times New Roman" w:cs="Times New Roman"/>
          <w:sz w:val="26"/>
          <w:szCs w:val="26"/>
        </w:rPr>
      </w:pPr>
    </w:p>
    <w:p w:rsidR="00EC7625" w:rsidRPr="00641BAA" w:rsidRDefault="006845B1" w:rsidP="00EB0F9C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1BAA">
        <w:rPr>
          <w:rFonts w:ascii="Times New Roman" w:hAnsi="Times New Roman" w:cs="Times New Roman"/>
          <w:sz w:val="26"/>
          <w:szCs w:val="26"/>
        </w:rPr>
        <w:t>Таблица 4</w:t>
      </w:r>
    </w:p>
    <w:p w:rsidR="00151F5B" w:rsidRPr="00641BAA" w:rsidRDefault="00C049AB" w:rsidP="00EB0F9C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EC7625" w:rsidRPr="00641BAA">
        <w:rPr>
          <w:rFonts w:ascii="Times New Roman" w:hAnsi="Times New Roman" w:cs="Times New Roman"/>
          <w:sz w:val="26"/>
          <w:szCs w:val="26"/>
        </w:rPr>
        <w:t>риложения</w:t>
      </w:r>
      <w:r w:rsidR="006845B1" w:rsidRPr="00641BAA">
        <w:rPr>
          <w:rFonts w:ascii="Times New Roman" w:hAnsi="Times New Roman" w:cs="Times New Roman"/>
          <w:sz w:val="26"/>
          <w:szCs w:val="26"/>
        </w:rPr>
        <w:t xml:space="preserve"> 28</w:t>
      </w:r>
    </w:p>
    <w:p w:rsidR="005F2F05" w:rsidRPr="00641BAA" w:rsidRDefault="005F2F05" w:rsidP="005F2F05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641BAA" w:rsidRPr="00641BAA" w:rsidRDefault="00641BAA" w:rsidP="00641BAA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641BAA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Распределение иных межбюджетных трансфертов бюджету</w:t>
      </w:r>
    </w:p>
    <w:p w:rsidR="00641BAA" w:rsidRPr="00641BAA" w:rsidRDefault="00641BAA" w:rsidP="00641BAA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городского округа на 2025</w:t>
      </w:r>
      <w:r w:rsidRPr="00641BAA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год на реализацию социально</w:t>
      </w:r>
    </w:p>
    <w:p w:rsidR="00641BAA" w:rsidRPr="00641BAA" w:rsidRDefault="00641BAA" w:rsidP="00641BAA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641BAA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значимых проектов за счет средств, поступивших из бюджета</w:t>
      </w:r>
    </w:p>
    <w:p w:rsidR="00E04EB8" w:rsidRDefault="00641BAA" w:rsidP="00641BAA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641BAA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города Москвы</w:t>
      </w:r>
    </w:p>
    <w:p w:rsidR="007C4DBB" w:rsidRPr="00641BAA" w:rsidRDefault="007C4DBB" w:rsidP="00641BAA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highlight w:val="yellow"/>
          <w:lang w:eastAsia="ru-RU"/>
        </w:rPr>
      </w:pPr>
    </w:p>
    <w:p w:rsidR="005F2F05" w:rsidRPr="00641BAA" w:rsidRDefault="005F2F05" w:rsidP="008301E9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641BA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8"/>
        <w:gridCol w:w="3543"/>
      </w:tblGrid>
      <w:tr w:rsidR="00550D66" w:rsidRPr="00550D66" w:rsidTr="00550D66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50D66" w:rsidRPr="00550D66" w:rsidRDefault="00550D66" w:rsidP="00550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3:B5"/>
            <w:r w:rsidRPr="00550D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городского округа</w:t>
            </w:r>
            <w:bookmarkEnd w:id="1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0D66" w:rsidRPr="00550D66" w:rsidRDefault="00550D66" w:rsidP="00550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0D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50D66" w:rsidRPr="00550D66" w:rsidTr="00550D66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50D66" w:rsidRPr="00550D66" w:rsidRDefault="00550D66" w:rsidP="00550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0D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0D66" w:rsidRPr="00550D66" w:rsidRDefault="00550D66" w:rsidP="00550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50D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256 911,2</w:t>
            </w:r>
          </w:p>
        </w:tc>
      </w:tr>
      <w:tr w:rsidR="00550D66" w:rsidRPr="00550D66" w:rsidTr="00550D66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50D66" w:rsidRPr="00550D66" w:rsidRDefault="00550D66" w:rsidP="00550D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50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0D66" w:rsidRPr="00550D66" w:rsidRDefault="00550D66" w:rsidP="00550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50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256 911,2</w:t>
            </w:r>
          </w:p>
        </w:tc>
      </w:tr>
    </w:tbl>
    <w:p w:rsidR="00D85FD7" w:rsidRPr="00E04EB8" w:rsidRDefault="00D85FD7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sectPr w:rsidR="00D85FD7" w:rsidRPr="00E04EB8" w:rsidSect="005636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1134" w:left="1701" w:header="567" w:footer="567" w:gutter="0"/>
      <w:pgNumType w:start="149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2FED" w:rsidRDefault="009F2FED" w:rsidP="009D013F">
      <w:pPr>
        <w:spacing w:after="0" w:line="240" w:lineRule="auto"/>
      </w:pPr>
      <w:r>
        <w:separator/>
      </w:r>
    </w:p>
  </w:endnote>
  <w:endnote w:type="continuationSeparator" w:id="0">
    <w:p w:rsidR="009F2FED" w:rsidRDefault="009F2FED" w:rsidP="009D0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324" w:rsidRDefault="0024632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324" w:rsidRDefault="0024632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324" w:rsidRDefault="0024632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2FED" w:rsidRDefault="009F2FED" w:rsidP="009D013F">
      <w:pPr>
        <w:spacing w:after="0" w:line="240" w:lineRule="auto"/>
      </w:pPr>
      <w:r>
        <w:separator/>
      </w:r>
    </w:p>
  </w:footnote>
  <w:footnote w:type="continuationSeparator" w:id="0">
    <w:p w:rsidR="009F2FED" w:rsidRDefault="009F2FED" w:rsidP="009D0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324" w:rsidRDefault="0024632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38692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D341C" w:rsidRPr="002B2CFB" w:rsidRDefault="002B2CFB" w:rsidP="00246324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B2CF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B2CF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B2CF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355D8">
          <w:rPr>
            <w:rFonts w:ascii="Times New Roman" w:hAnsi="Times New Roman" w:cs="Times New Roman"/>
            <w:noProof/>
            <w:sz w:val="24"/>
            <w:szCs w:val="24"/>
          </w:rPr>
          <w:t>1492</w:t>
        </w:r>
        <w:r w:rsidRPr="002B2CF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324" w:rsidRDefault="002463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5603"/>
    <w:rsid w:val="00011659"/>
    <w:rsid w:val="000118E1"/>
    <w:rsid w:val="0002496B"/>
    <w:rsid w:val="000256B8"/>
    <w:rsid w:val="00040E6E"/>
    <w:rsid w:val="00052322"/>
    <w:rsid w:val="00054989"/>
    <w:rsid w:val="00057831"/>
    <w:rsid w:val="000675D6"/>
    <w:rsid w:val="00070891"/>
    <w:rsid w:val="00074398"/>
    <w:rsid w:val="00081302"/>
    <w:rsid w:val="00093997"/>
    <w:rsid w:val="0009470A"/>
    <w:rsid w:val="000A336A"/>
    <w:rsid w:val="000A7D21"/>
    <w:rsid w:val="000B3E12"/>
    <w:rsid w:val="000B5D34"/>
    <w:rsid w:val="000B7DA4"/>
    <w:rsid w:val="000D03CC"/>
    <w:rsid w:val="000D421C"/>
    <w:rsid w:val="000D426D"/>
    <w:rsid w:val="000E0D36"/>
    <w:rsid w:val="000F0930"/>
    <w:rsid w:val="000F2335"/>
    <w:rsid w:val="00105094"/>
    <w:rsid w:val="00105294"/>
    <w:rsid w:val="00132F61"/>
    <w:rsid w:val="00141854"/>
    <w:rsid w:val="001458EF"/>
    <w:rsid w:val="00145EC1"/>
    <w:rsid w:val="00151F5B"/>
    <w:rsid w:val="00156E21"/>
    <w:rsid w:val="00165733"/>
    <w:rsid w:val="001724A3"/>
    <w:rsid w:val="00172CFE"/>
    <w:rsid w:val="00175067"/>
    <w:rsid w:val="00195979"/>
    <w:rsid w:val="001D256E"/>
    <w:rsid w:val="001D2F18"/>
    <w:rsid w:val="001D33AB"/>
    <w:rsid w:val="001D34FC"/>
    <w:rsid w:val="001E4FC1"/>
    <w:rsid w:val="001E6E94"/>
    <w:rsid w:val="001F6750"/>
    <w:rsid w:val="00202F1F"/>
    <w:rsid w:val="0020467C"/>
    <w:rsid w:val="0020502B"/>
    <w:rsid w:val="00222001"/>
    <w:rsid w:val="00230F67"/>
    <w:rsid w:val="0023540B"/>
    <w:rsid w:val="0023602C"/>
    <w:rsid w:val="0024354A"/>
    <w:rsid w:val="00246324"/>
    <w:rsid w:val="00246344"/>
    <w:rsid w:val="00264E62"/>
    <w:rsid w:val="00272136"/>
    <w:rsid w:val="0028478B"/>
    <w:rsid w:val="00286963"/>
    <w:rsid w:val="00287275"/>
    <w:rsid w:val="002907EC"/>
    <w:rsid w:val="00290AE9"/>
    <w:rsid w:val="002935A4"/>
    <w:rsid w:val="00294AC9"/>
    <w:rsid w:val="002B2CFB"/>
    <w:rsid w:val="002B2DEF"/>
    <w:rsid w:val="002B5439"/>
    <w:rsid w:val="002C5019"/>
    <w:rsid w:val="002C6A60"/>
    <w:rsid w:val="002E2E1F"/>
    <w:rsid w:val="002E36E3"/>
    <w:rsid w:val="002E7050"/>
    <w:rsid w:val="002F0B80"/>
    <w:rsid w:val="002F64CD"/>
    <w:rsid w:val="002F74F4"/>
    <w:rsid w:val="003021B7"/>
    <w:rsid w:val="00303E73"/>
    <w:rsid w:val="00304D02"/>
    <w:rsid w:val="00305302"/>
    <w:rsid w:val="00313382"/>
    <w:rsid w:val="00317163"/>
    <w:rsid w:val="00321EA5"/>
    <w:rsid w:val="00336FD3"/>
    <w:rsid w:val="00346E0C"/>
    <w:rsid w:val="00361EE4"/>
    <w:rsid w:val="00364929"/>
    <w:rsid w:val="00372D77"/>
    <w:rsid w:val="00372F3C"/>
    <w:rsid w:val="00386EB0"/>
    <w:rsid w:val="00392F2E"/>
    <w:rsid w:val="003B717F"/>
    <w:rsid w:val="003E76CA"/>
    <w:rsid w:val="003F58F3"/>
    <w:rsid w:val="004107AC"/>
    <w:rsid w:val="00413B44"/>
    <w:rsid w:val="00414690"/>
    <w:rsid w:val="004261D1"/>
    <w:rsid w:val="00433C89"/>
    <w:rsid w:val="0043786C"/>
    <w:rsid w:val="00437C95"/>
    <w:rsid w:val="0044231C"/>
    <w:rsid w:val="00444559"/>
    <w:rsid w:val="00446A39"/>
    <w:rsid w:val="00453B07"/>
    <w:rsid w:val="004765E0"/>
    <w:rsid w:val="00480554"/>
    <w:rsid w:val="00480AAA"/>
    <w:rsid w:val="00496581"/>
    <w:rsid w:val="0049698A"/>
    <w:rsid w:val="004A3ECB"/>
    <w:rsid w:val="004B3F6F"/>
    <w:rsid w:val="004B505A"/>
    <w:rsid w:val="004B5B48"/>
    <w:rsid w:val="004D5A2E"/>
    <w:rsid w:val="004E3106"/>
    <w:rsid w:val="004F196F"/>
    <w:rsid w:val="004F2E0F"/>
    <w:rsid w:val="004F7504"/>
    <w:rsid w:val="00502651"/>
    <w:rsid w:val="00507C80"/>
    <w:rsid w:val="00524307"/>
    <w:rsid w:val="005328E8"/>
    <w:rsid w:val="005449C3"/>
    <w:rsid w:val="005500D5"/>
    <w:rsid w:val="00550D66"/>
    <w:rsid w:val="00552AA4"/>
    <w:rsid w:val="00555A6B"/>
    <w:rsid w:val="005617C8"/>
    <w:rsid w:val="0056367D"/>
    <w:rsid w:val="0056779E"/>
    <w:rsid w:val="00570F74"/>
    <w:rsid w:val="00572A23"/>
    <w:rsid w:val="00577431"/>
    <w:rsid w:val="00590A4B"/>
    <w:rsid w:val="0059753D"/>
    <w:rsid w:val="005B14E5"/>
    <w:rsid w:val="005B7E19"/>
    <w:rsid w:val="005C2E2E"/>
    <w:rsid w:val="005C5263"/>
    <w:rsid w:val="005C5D6C"/>
    <w:rsid w:val="005C7813"/>
    <w:rsid w:val="005D7743"/>
    <w:rsid w:val="005F281A"/>
    <w:rsid w:val="005F2F05"/>
    <w:rsid w:val="005F7262"/>
    <w:rsid w:val="00601EC6"/>
    <w:rsid w:val="0060504E"/>
    <w:rsid w:val="00606E0C"/>
    <w:rsid w:val="00607D85"/>
    <w:rsid w:val="0061023B"/>
    <w:rsid w:val="00625416"/>
    <w:rsid w:val="0062572A"/>
    <w:rsid w:val="00632F22"/>
    <w:rsid w:val="00633B0A"/>
    <w:rsid w:val="00636A95"/>
    <w:rsid w:val="00641BAA"/>
    <w:rsid w:val="006518FB"/>
    <w:rsid w:val="006544A3"/>
    <w:rsid w:val="006761B0"/>
    <w:rsid w:val="00681963"/>
    <w:rsid w:val="0068348E"/>
    <w:rsid w:val="006845B1"/>
    <w:rsid w:val="00693AF4"/>
    <w:rsid w:val="006A1C8C"/>
    <w:rsid w:val="006A55D1"/>
    <w:rsid w:val="006B3927"/>
    <w:rsid w:val="006C3C0F"/>
    <w:rsid w:val="006D0302"/>
    <w:rsid w:val="006D0914"/>
    <w:rsid w:val="006D5427"/>
    <w:rsid w:val="006F794B"/>
    <w:rsid w:val="00702DE5"/>
    <w:rsid w:val="007032C4"/>
    <w:rsid w:val="00703A02"/>
    <w:rsid w:val="007209DB"/>
    <w:rsid w:val="007247A4"/>
    <w:rsid w:val="00731B3A"/>
    <w:rsid w:val="00733FA3"/>
    <w:rsid w:val="0074186A"/>
    <w:rsid w:val="007430AD"/>
    <w:rsid w:val="00747249"/>
    <w:rsid w:val="0075481A"/>
    <w:rsid w:val="007728D7"/>
    <w:rsid w:val="007745C9"/>
    <w:rsid w:val="0077625C"/>
    <w:rsid w:val="00784440"/>
    <w:rsid w:val="00793F5F"/>
    <w:rsid w:val="007949C5"/>
    <w:rsid w:val="007A2B9E"/>
    <w:rsid w:val="007A4C93"/>
    <w:rsid w:val="007A548D"/>
    <w:rsid w:val="007B2660"/>
    <w:rsid w:val="007B7483"/>
    <w:rsid w:val="007C1093"/>
    <w:rsid w:val="007C4DBB"/>
    <w:rsid w:val="007D2D7A"/>
    <w:rsid w:val="007D5725"/>
    <w:rsid w:val="007D6B97"/>
    <w:rsid w:val="007E119C"/>
    <w:rsid w:val="007E261E"/>
    <w:rsid w:val="007F1D4F"/>
    <w:rsid w:val="00800B0A"/>
    <w:rsid w:val="0080276D"/>
    <w:rsid w:val="00803B76"/>
    <w:rsid w:val="0080472E"/>
    <w:rsid w:val="008126DB"/>
    <w:rsid w:val="00812CD3"/>
    <w:rsid w:val="00817490"/>
    <w:rsid w:val="0082282F"/>
    <w:rsid w:val="00826280"/>
    <w:rsid w:val="008301E9"/>
    <w:rsid w:val="00845309"/>
    <w:rsid w:val="00845B31"/>
    <w:rsid w:val="008465D8"/>
    <w:rsid w:val="0085451C"/>
    <w:rsid w:val="0085555A"/>
    <w:rsid w:val="00864B64"/>
    <w:rsid w:val="00867714"/>
    <w:rsid w:val="00872503"/>
    <w:rsid w:val="00881B4E"/>
    <w:rsid w:val="00882D67"/>
    <w:rsid w:val="00884A85"/>
    <w:rsid w:val="008857E1"/>
    <w:rsid w:val="00885DDB"/>
    <w:rsid w:val="008A1812"/>
    <w:rsid w:val="008A4013"/>
    <w:rsid w:val="008C15DD"/>
    <w:rsid w:val="008C4892"/>
    <w:rsid w:val="008C494F"/>
    <w:rsid w:val="008D2E32"/>
    <w:rsid w:val="008D6045"/>
    <w:rsid w:val="008E4581"/>
    <w:rsid w:val="008E4C31"/>
    <w:rsid w:val="008F1919"/>
    <w:rsid w:val="00902338"/>
    <w:rsid w:val="00910149"/>
    <w:rsid w:val="009109FC"/>
    <w:rsid w:val="00912D33"/>
    <w:rsid w:val="00917E04"/>
    <w:rsid w:val="009248A2"/>
    <w:rsid w:val="009355D8"/>
    <w:rsid w:val="00935882"/>
    <w:rsid w:val="00942C2F"/>
    <w:rsid w:val="00943C99"/>
    <w:rsid w:val="00950D7A"/>
    <w:rsid w:val="00953221"/>
    <w:rsid w:val="00954462"/>
    <w:rsid w:val="009571E9"/>
    <w:rsid w:val="00962B2D"/>
    <w:rsid w:val="0097710B"/>
    <w:rsid w:val="00984165"/>
    <w:rsid w:val="0098588D"/>
    <w:rsid w:val="0099614D"/>
    <w:rsid w:val="009B06A4"/>
    <w:rsid w:val="009B151C"/>
    <w:rsid w:val="009B3924"/>
    <w:rsid w:val="009B7C74"/>
    <w:rsid w:val="009C1987"/>
    <w:rsid w:val="009C3762"/>
    <w:rsid w:val="009D013F"/>
    <w:rsid w:val="009D341C"/>
    <w:rsid w:val="009F2FED"/>
    <w:rsid w:val="009F573B"/>
    <w:rsid w:val="00A027D4"/>
    <w:rsid w:val="00A103A4"/>
    <w:rsid w:val="00A17C6D"/>
    <w:rsid w:val="00A2083A"/>
    <w:rsid w:val="00A26A0F"/>
    <w:rsid w:val="00A308DE"/>
    <w:rsid w:val="00A31460"/>
    <w:rsid w:val="00A34FED"/>
    <w:rsid w:val="00A62E1D"/>
    <w:rsid w:val="00A7732E"/>
    <w:rsid w:val="00A85039"/>
    <w:rsid w:val="00A97D2E"/>
    <w:rsid w:val="00AA02DA"/>
    <w:rsid w:val="00AB0A3E"/>
    <w:rsid w:val="00AB14DD"/>
    <w:rsid w:val="00AB409F"/>
    <w:rsid w:val="00AC4630"/>
    <w:rsid w:val="00AD63E9"/>
    <w:rsid w:val="00AD6E61"/>
    <w:rsid w:val="00AD7F35"/>
    <w:rsid w:val="00AE271F"/>
    <w:rsid w:val="00AE2800"/>
    <w:rsid w:val="00AF070D"/>
    <w:rsid w:val="00AF118A"/>
    <w:rsid w:val="00AF39F8"/>
    <w:rsid w:val="00AF4968"/>
    <w:rsid w:val="00AF55A7"/>
    <w:rsid w:val="00B0062E"/>
    <w:rsid w:val="00B21652"/>
    <w:rsid w:val="00B2334A"/>
    <w:rsid w:val="00B25D8F"/>
    <w:rsid w:val="00B31A4D"/>
    <w:rsid w:val="00B31F4A"/>
    <w:rsid w:val="00B32F1B"/>
    <w:rsid w:val="00B42BE2"/>
    <w:rsid w:val="00B57AC7"/>
    <w:rsid w:val="00B6756A"/>
    <w:rsid w:val="00B82FD8"/>
    <w:rsid w:val="00B865A3"/>
    <w:rsid w:val="00B9341E"/>
    <w:rsid w:val="00B97287"/>
    <w:rsid w:val="00B97553"/>
    <w:rsid w:val="00BA11D5"/>
    <w:rsid w:val="00BA1508"/>
    <w:rsid w:val="00BA2551"/>
    <w:rsid w:val="00BA2A83"/>
    <w:rsid w:val="00BA37DD"/>
    <w:rsid w:val="00BA4A32"/>
    <w:rsid w:val="00BB1CC5"/>
    <w:rsid w:val="00BC50CF"/>
    <w:rsid w:val="00BD1EE1"/>
    <w:rsid w:val="00BD2B50"/>
    <w:rsid w:val="00BD6721"/>
    <w:rsid w:val="00BE1BCB"/>
    <w:rsid w:val="00BF56AE"/>
    <w:rsid w:val="00BF7F38"/>
    <w:rsid w:val="00C049AB"/>
    <w:rsid w:val="00C12EB1"/>
    <w:rsid w:val="00C21F13"/>
    <w:rsid w:val="00C220C9"/>
    <w:rsid w:val="00C330C9"/>
    <w:rsid w:val="00C4330A"/>
    <w:rsid w:val="00C52FC8"/>
    <w:rsid w:val="00C53F0B"/>
    <w:rsid w:val="00C56A66"/>
    <w:rsid w:val="00C57CB6"/>
    <w:rsid w:val="00C62261"/>
    <w:rsid w:val="00C667AF"/>
    <w:rsid w:val="00C66C65"/>
    <w:rsid w:val="00C74168"/>
    <w:rsid w:val="00C7594E"/>
    <w:rsid w:val="00C764E7"/>
    <w:rsid w:val="00C844D7"/>
    <w:rsid w:val="00C92470"/>
    <w:rsid w:val="00C93025"/>
    <w:rsid w:val="00C952EF"/>
    <w:rsid w:val="00CA3222"/>
    <w:rsid w:val="00CC4F28"/>
    <w:rsid w:val="00CC4FA9"/>
    <w:rsid w:val="00CC657C"/>
    <w:rsid w:val="00CC7AE8"/>
    <w:rsid w:val="00CD400B"/>
    <w:rsid w:val="00CE59FA"/>
    <w:rsid w:val="00D004ED"/>
    <w:rsid w:val="00D11B19"/>
    <w:rsid w:val="00D25B93"/>
    <w:rsid w:val="00D320B0"/>
    <w:rsid w:val="00D33878"/>
    <w:rsid w:val="00D406CC"/>
    <w:rsid w:val="00D42A1D"/>
    <w:rsid w:val="00D46B73"/>
    <w:rsid w:val="00D50286"/>
    <w:rsid w:val="00D55222"/>
    <w:rsid w:val="00D66FBC"/>
    <w:rsid w:val="00D70B40"/>
    <w:rsid w:val="00D805E5"/>
    <w:rsid w:val="00D81E9D"/>
    <w:rsid w:val="00D85FD7"/>
    <w:rsid w:val="00DA41BF"/>
    <w:rsid w:val="00DA47F6"/>
    <w:rsid w:val="00DA5B90"/>
    <w:rsid w:val="00DA74E4"/>
    <w:rsid w:val="00DB1A82"/>
    <w:rsid w:val="00DB291F"/>
    <w:rsid w:val="00DB49ED"/>
    <w:rsid w:val="00DC294F"/>
    <w:rsid w:val="00DC5530"/>
    <w:rsid w:val="00DC6D9A"/>
    <w:rsid w:val="00DE390E"/>
    <w:rsid w:val="00DE5C0A"/>
    <w:rsid w:val="00DE6973"/>
    <w:rsid w:val="00E0410B"/>
    <w:rsid w:val="00E04139"/>
    <w:rsid w:val="00E04EB8"/>
    <w:rsid w:val="00E05A33"/>
    <w:rsid w:val="00E117A8"/>
    <w:rsid w:val="00E13088"/>
    <w:rsid w:val="00E31142"/>
    <w:rsid w:val="00E4082A"/>
    <w:rsid w:val="00E42061"/>
    <w:rsid w:val="00E4651B"/>
    <w:rsid w:val="00E46BDB"/>
    <w:rsid w:val="00E532ED"/>
    <w:rsid w:val="00E53826"/>
    <w:rsid w:val="00E53FF8"/>
    <w:rsid w:val="00E63C9F"/>
    <w:rsid w:val="00E754AE"/>
    <w:rsid w:val="00E8360D"/>
    <w:rsid w:val="00E83782"/>
    <w:rsid w:val="00EA63BC"/>
    <w:rsid w:val="00EB0F9C"/>
    <w:rsid w:val="00EB4ADB"/>
    <w:rsid w:val="00EB4EA1"/>
    <w:rsid w:val="00EC6F26"/>
    <w:rsid w:val="00EC7625"/>
    <w:rsid w:val="00ED02D8"/>
    <w:rsid w:val="00EE260E"/>
    <w:rsid w:val="00EE2811"/>
    <w:rsid w:val="00EE5C7A"/>
    <w:rsid w:val="00F04C6D"/>
    <w:rsid w:val="00F06FB9"/>
    <w:rsid w:val="00F37AC1"/>
    <w:rsid w:val="00F408D4"/>
    <w:rsid w:val="00F43F34"/>
    <w:rsid w:val="00F56EFF"/>
    <w:rsid w:val="00F71061"/>
    <w:rsid w:val="00F77F9B"/>
    <w:rsid w:val="00F85771"/>
    <w:rsid w:val="00FA1BB0"/>
    <w:rsid w:val="00FB3364"/>
    <w:rsid w:val="00FB3C59"/>
    <w:rsid w:val="00FB6206"/>
    <w:rsid w:val="00FE65FE"/>
    <w:rsid w:val="00FF70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DC218BF-6489-4354-B096-4AB7774FA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F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013F"/>
  </w:style>
  <w:style w:type="paragraph" w:styleId="a5">
    <w:name w:val="footer"/>
    <w:basedOn w:val="a"/>
    <w:link w:val="a6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013F"/>
  </w:style>
  <w:style w:type="paragraph" w:styleId="a7">
    <w:name w:val="Balloon Text"/>
    <w:basedOn w:val="a"/>
    <w:link w:val="a8"/>
    <w:uiPriority w:val="99"/>
    <w:semiHidden/>
    <w:unhideWhenUsed/>
    <w:rsid w:val="00D55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52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6C640-FA4B-4A8D-84E6-7715EB5C4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frayva</dc:creator>
  <cp:lastModifiedBy>Бикетова Ольга Викторовна</cp:lastModifiedBy>
  <cp:revision>64</cp:revision>
  <cp:lastPrinted>2025-05-20T07:49:00Z</cp:lastPrinted>
  <dcterms:created xsi:type="dcterms:W3CDTF">2020-08-26T11:57:00Z</dcterms:created>
  <dcterms:modified xsi:type="dcterms:W3CDTF">2025-05-30T11:17:00Z</dcterms:modified>
</cp:coreProperties>
</file>